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21" w:rsidRDefault="00403621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403621" w:rsidRDefault="00403621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403621" w:rsidRDefault="00403621" w:rsidP="00403621">
      <w:pPr>
        <w:jc w:val="center"/>
        <w:rPr>
          <w:rFonts w:ascii="Helvetica" w:hAnsi="Helvetica" w:cs="Helvetica"/>
          <w:b/>
          <w:color w:val="141823"/>
          <w:sz w:val="32"/>
          <w:szCs w:val="32"/>
          <w:shd w:val="clear" w:color="auto" w:fill="FFFFFF"/>
        </w:rPr>
      </w:pPr>
      <w:r w:rsidRPr="00403621">
        <w:rPr>
          <w:rFonts w:ascii="Helvetica" w:hAnsi="Helvetica" w:cs="Helvetica"/>
          <w:b/>
          <w:color w:val="141823"/>
          <w:sz w:val="48"/>
          <w:szCs w:val="48"/>
          <w:shd w:val="clear" w:color="auto" w:fill="FFFFFF"/>
        </w:rPr>
        <w:t xml:space="preserve">An </w:t>
      </w:r>
      <w:r w:rsidR="00F733AA">
        <w:rPr>
          <w:rFonts w:ascii="Helvetica" w:hAnsi="Helvetica" w:cs="Helvetica"/>
          <w:b/>
          <w:color w:val="141823"/>
          <w:sz w:val="48"/>
          <w:szCs w:val="48"/>
          <w:shd w:val="clear" w:color="auto" w:fill="FFFFFF"/>
        </w:rPr>
        <w:t>must-see</w:t>
      </w:r>
      <w:r w:rsidRPr="00403621">
        <w:rPr>
          <w:rFonts w:ascii="Helvetica" w:hAnsi="Helvetica" w:cs="Helvetica"/>
          <w:b/>
          <w:color w:val="141823"/>
          <w:sz w:val="48"/>
          <w:szCs w:val="48"/>
          <w:shd w:val="clear" w:color="auto" w:fill="FFFFFF"/>
        </w:rPr>
        <w:t xml:space="preserve"> event... </w:t>
      </w:r>
      <w:r w:rsidRPr="00403621">
        <w:rPr>
          <w:rFonts w:ascii="Helvetica" w:hAnsi="Helvetica" w:cs="Helvetica"/>
          <w:b/>
          <w:color w:val="141823"/>
          <w:sz w:val="32"/>
          <w:szCs w:val="32"/>
          <w:shd w:val="clear" w:color="auto" w:fill="FFFFFF"/>
        </w:rPr>
        <w:br/>
        <w:t>and a featured product: QEA’s PSpec</w:t>
      </w:r>
    </w:p>
    <w:p w:rsidR="00403621" w:rsidRPr="00403621" w:rsidRDefault="00403621">
      <w:pPr>
        <w:rPr>
          <w:rFonts w:ascii="Helvetica" w:hAnsi="Helvetica" w:cs="Helvetica"/>
          <w:b/>
          <w:color w:val="141823"/>
          <w:sz w:val="32"/>
          <w:szCs w:val="32"/>
          <w:shd w:val="clear" w:color="auto" w:fill="FFFFFF"/>
        </w:rPr>
      </w:pPr>
    </w:p>
    <w:p w:rsidR="00403621" w:rsidRDefault="00403621" w:rsidP="00403621">
      <w:pPr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noProof/>
          <w:color w:val="141823"/>
          <w:sz w:val="21"/>
          <w:szCs w:val="21"/>
          <w:shd w:val="clear" w:color="auto" w:fill="FFFFFF"/>
        </w:rPr>
        <w:drawing>
          <wp:inline distT="0" distB="0" distL="0" distR="0">
            <wp:extent cx="4000500" cy="1228728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865" t="43020" r="33488" b="29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2287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621" w:rsidRDefault="00403621" w:rsidP="00403621">
      <w:pPr>
        <w:jc w:val="center"/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403621" w:rsidRDefault="00403621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>QEA will attend the SPIE Photonics West Conference 2016 (</w:t>
      </w:r>
      <w:hyperlink r:id="rId7" w:tgtFrame="_blank" w:history="1">
        <w:r>
          <w:rPr>
            <w:rStyle w:val="Hyperlink"/>
            <w:rFonts w:ascii="Helvetica" w:hAnsi="Helvetica" w:cs="Helvetica"/>
            <w:color w:val="3B5998"/>
            <w:sz w:val="21"/>
            <w:szCs w:val="21"/>
            <w:shd w:val="clear" w:color="auto" w:fill="FFFFFF"/>
          </w:rPr>
          <w:t>www.spie.org</w:t>
        </w:r>
      </w:hyperlink>
      <w: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  <w:t xml:space="preserve">), February 13-18, 2016, in San Francisco. We’re looking forward to an event where attendees discover “the latest devices, components, and systems that are enabling, and driving, today’s trends: state-of-the art medical technologies, the Internet of Things, smart manufacturing, autonomous vehicles, miniaturization, and much more.” </w:t>
      </w:r>
    </w:p>
    <w:p w:rsidR="00403621" w:rsidRDefault="00403621">
      <w:pPr>
        <w:rPr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714B75" w:rsidRPr="00403621" w:rsidRDefault="00403621" w:rsidP="00403621">
      <w:pPr>
        <w:jc w:val="center"/>
        <w:rPr>
          <w:rStyle w:val="apple-converted-space"/>
          <w:rFonts w:ascii="Helvetica" w:hAnsi="Helvetica" w:cs="Helvetica"/>
          <w:color w:val="141823"/>
          <w:sz w:val="32"/>
          <w:szCs w:val="32"/>
          <w:shd w:val="clear" w:color="auto" w:fill="FFFFFF"/>
        </w:rPr>
      </w:pPr>
      <w:r w:rsidRPr="00403621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Stop by Texas Instruments booth #823 </w:t>
      </w:r>
      <w:r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br/>
      </w:r>
      <w:r w:rsidRPr="00403621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 xml:space="preserve">and chat with us about QEA’s PSpec with “DLP Inside”. </w:t>
      </w:r>
      <w:r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br/>
      </w:r>
      <w:r w:rsidRPr="00403621">
        <w:rPr>
          <w:rFonts w:ascii="Helvetica" w:hAnsi="Helvetica" w:cs="Helvetica"/>
          <w:color w:val="141823"/>
          <w:sz w:val="32"/>
          <w:szCs w:val="32"/>
          <w:shd w:val="clear" w:color="auto" w:fill="FFFFFF"/>
        </w:rPr>
        <w:t>Hope to see you there!</w:t>
      </w:r>
    </w:p>
    <w:p w:rsidR="00403621" w:rsidRDefault="00403621">
      <w:pPr>
        <w:rPr>
          <w:rStyle w:val="apple-converted-space"/>
          <w:rFonts w:ascii="Helvetica" w:hAnsi="Helvetica" w:cs="Helvetica"/>
          <w:color w:val="141823"/>
          <w:sz w:val="21"/>
          <w:szCs w:val="21"/>
          <w:shd w:val="clear" w:color="auto" w:fill="FFFFFF"/>
        </w:rPr>
      </w:pPr>
    </w:p>
    <w:p w:rsidR="00403621" w:rsidRDefault="00403621"/>
    <w:sectPr w:rsidR="00403621" w:rsidSect="00714B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1AB" w:rsidRDefault="00BD21AB" w:rsidP="00403621">
      <w:pPr>
        <w:spacing w:after="0" w:line="240" w:lineRule="auto"/>
      </w:pPr>
      <w:r>
        <w:separator/>
      </w:r>
    </w:p>
  </w:endnote>
  <w:endnote w:type="continuationSeparator" w:id="0">
    <w:p w:rsidR="00BD21AB" w:rsidRDefault="00BD21AB" w:rsidP="0040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1AB" w:rsidRDefault="00BD21AB" w:rsidP="00403621">
      <w:pPr>
        <w:spacing w:after="0" w:line="240" w:lineRule="auto"/>
      </w:pPr>
      <w:r>
        <w:separator/>
      </w:r>
    </w:p>
  </w:footnote>
  <w:footnote w:type="continuationSeparator" w:id="0">
    <w:p w:rsidR="00BD21AB" w:rsidRDefault="00BD21AB" w:rsidP="0040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621" w:rsidRDefault="00403621">
    <w:pPr>
      <w:pStyle w:val="Header"/>
    </w:pPr>
  </w:p>
  <w:tbl>
    <w:tblPr>
      <w:tblW w:w="0" w:type="auto"/>
      <w:tblInd w:w="-162" w:type="dxa"/>
      <w:tblLook w:val="04A0"/>
    </w:tblPr>
    <w:tblGrid>
      <w:gridCol w:w="1146"/>
      <w:gridCol w:w="8430"/>
    </w:tblGrid>
    <w:tr w:rsidR="00403621" w:rsidTr="00403621">
      <w:trPr>
        <w:cantSplit/>
      </w:trPr>
      <w:tc>
        <w:tcPr>
          <w:tcW w:w="1146" w:type="dxa"/>
          <w:vMerge w:val="restart"/>
        </w:tcPr>
        <w:p w:rsidR="00403621" w:rsidRDefault="00403621" w:rsidP="005F32CC">
          <w:pPr>
            <w:pStyle w:val="Header"/>
            <w:rPr>
              <w:rFonts w:ascii="Calibri" w:hAnsi="Calibri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206375</wp:posOffset>
                </wp:positionV>
                <wp:extent cx="561975" cy="561975"/>
                <wp:effectExtent l="19050" t="0" r="9525" b="0"/>
                <wp:wrapTight wrapText="bothSides">
                  <wp:wrapPolygon edited="0">
                    <wp:start x="-732" y="0"/>
                    <wp:lineTo x="-732" y="21234"/>
                    <wp:lineTo x="21966" y="21234"/>
                    <wp:lineTo x="21966" y="0"/>
                    <wp:lineTo x="-732" y="0"/>
                  </wp:wrapPolygon>
                </wp:wrapTight>
                <wp:docPr id="4" name="Picture 0" descr="QEA Logo Inver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QEA Logo Invers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30" w:type="dxa"/>
        </w:tcPr>
        <w:p w:rsidR="00403621" w:rsidRDefault="00403621" w:rsidP="005F32CC">
          <w:pPr>
            <w:pStyle w:val="Header"/>
            <w:rPr>
              <w:rFonts w:ascii="Calibri" w:hAnsi="Calibri"/>
              <w:b/>
              <w:sz w:val="28"/>
              <w:szCs w:val="28"/>
            </w:rPr>
          </w:pPr>
        </w:p>
        <w:p w:rsidR="00403621" w:rsidRDefault="00403621" w:rsidP="005F32CC">
          <w:pPr>
            <w:pStyle w:val="Header"/>
            <w:rPr>
              <w:rFonts w:ascii="Calibri" w:hAnsi="Calibri"/>
              <w:b/>
              <w:sz w:val="28"/>
              <w:szCs w:val="28"/>
            </w:rPr>
          </w:pPr>
          <w:r>
            <w:rPr>
              <w:rFonts w:ascii="Calibri" w:hAnsi="Calibri"/>
              <w:b/>
              <w:sz w:val="28"/>
              <w:szCs w:val="28"/>
            </w:rPr>
            <w:t>Quality Engineering Associates, Inc.</w:t>
          </w:r>
        </w:p>
      </w:tc>
    </w:tr>
    <w:tr w:rsidR="00403621" w:rsidTr="00403621">
      <w:trPr>
        <w:cantSplit/>
      </w:trPr>
      <w:tc>
        <w:tcPr>
          <w:tcW w:w="1146" w:type="dxa"/>
          <w:vMerge/>
        </w:tcPr>
        <w:p w:rsidR="00403621" w:rsidRDefault="00403621" w:rsidP="005F32CC">
          <w:pPr>
            <w:pStyle w:val="Header"/>
            <w:rPr>
              <w:rFonts w:ascii="Calibri" w:hAnsi="Calibri"/>
            </w:rPr>
          </w:pPr>
        </w:p>
      </w:tc>
      <w:tc>
        <w:tcPr>
          <w:tcW w:w="8430" w:type="dxa"/>
        </w:tcPr>
        <w:p w:rsidR="00403621" w:rsidRDefault="00403621" w:rsidP="005F32CC">
          <w:pPr>
            <w:pStyle w:val="Header"/>
            <w:rPr>
              <w:rFonts w:ascii="Calibri" w:hAnsi="Calibri"/>
            </w:rPr>
          </w:pPr>
          <w:r>
            <w:rPr>
              <w:rFonts w:ascii="Calibri" w:hAnsi="Calibri"/>
            </w:rPr>
            <w:t xml:space="preserve">755 Middlesex Turnpike, Unit 3, Billerica, MA 01821 USA  </w:t>
          </w:r>
        </w:p>
      </w:tc>
    </w:tr>
    <w:tr w:rsidR="00403621" w:rsidTr="00403621">
      <w:trPr>
        <w:cantSplit/>
      </w:trPr>
      <w:tc>
        <w:tcPr>
          <w:tcW w:w="1146" w:type="dxa"/>
          <w:vMerge/>
        </w:tcPr>
        <w:p w:rsidR="00403621" w:rsidRDefault="00403621" w:rsidP="005F32CC">
          <w:pPr>
            <w:pStyle w:val="Header"/>
            <w:rPr>
              <w:rFonts w:ascii="Calibri" w:hAnsi="Calibri"/>
            </w:rPr>
          </w:pPr>
        </w:p>
      </w:tc>
      <w:tc>
        <w:tcPr>
          <w:tcW w:w="8430" w:type="dxa"/>
        </w:tcPr>
        <w:p w:rsidR="00403621" w:rsidRDefault="00403621" w:rsidP="005F32CC">
          <w:pPr>
            <w:pStyle w:val="Header"/>
            <w:rPr>
              <w:rFonts w:ascii="Calibri" w:hAnsi="Calibri"/>
            </w:rPr>
          </w:pPr>
          <w:r>
            <w:rPr>
              <w:rFonts w:ascii="Calibri" w:hAnsi="Calibri"/>
            </w:rPr>
            <w:t>Tel: +1 978-528-2034  Fax: +1 978-528-2033  Email: info@qea.com  URL: www.qea.com</w:t>
          </w:r>
        </w:p>
      </w:tc>
    </w:tr>
  </w:tbl>
  <w:p w:rsidR="00403621" w:rsidRDefault="004036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621"/>
    <w:rsid w:val="0012116C"/>
    <w:rsid w:val="00403621"/>
    <w:rsid w:val="004533FC"/>
    <w:rsid w:val="00610838"/>
    <w:rsid w:val="00714B75"/>
    <w:rsid w:val="00BD21AB"/>
    <w:rsid w:val="00F73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1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036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03621"/>
  </w:style>
  <w:style w:type="paragraph" w:styleId="BalloonText">
    <w:name w:val="Balloon Text"/>
    <w:basedOn w:val="Normal"/>
    <w:link w:val="BalloonTextChar"/>
    <w:uiPriority w:val="99"/>
    <w:semiHidden/>
    <w:unhideWhenUsed/>
    <w:rsid w:val="00403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6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03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621"/>
  </w:style>
  <w:style w:type="paragraph" w:styleId="Footer">
    <w:name w:val="footer"/>
    <w:basedOn w:val="Normal"/>
    <w:link w:val="FooterChar"/>
    <w:uiPriority w:val="99"/>
    <w:semiHidden/>
    <w:unhideWhenUsed/>
    <w:rsid w:val="004036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3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l.facebook.com/l.php?u=http%3A%2F%2Fwww.spie.org%2F&amp;h=FAQEhBoNHAQGMTOjUyznFWft0zkXSiVVDnwrAetC4SL0hxQ&amp;enc=AZNWFDhA4zhhCaM-I1cYs98jmEFZaWHILjL0CZxrxzZxJBhTil8ZkcxnIJHyQaHkFRUPBiULivK3Sn_lr5BPLTsigaHRTdx8nT-RH1gMQT70Ufzw7HuZQ1Ji3ygEWbcPreXSeTRCylXdZcHadQaEqv9hk5tNhpyiZKAiRAhFkEbDAK-TK7JxEJX_poA57ktMpg1QjyKwo3DSTydIwkLf2iN9&amp;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 Architecture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2016-02-17T17:10:00Z</dcterms:created>
  <dcterms:modified xsi:type="dcterms:W3CDTF">2016-02-17T17:22:00Z</dcterms:modified>
</cp:coreProperties>
</file>